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12" w:rsidRDefault="00A46F12" w:rsidP="00A46F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  <w:lang w:val="en-US"/>
        </w:rPr>
      </w:pPr>
      <w:r>
        <w:rPr>
          <w:b/>
          <w:noProof/>
          <w:sz w:val="36"/>
          <w:lang w:eastAsia="fr-BE"/>
        </w:rPr>
        <w:drawing>
          <wp:anchor distT="0" distB="0" distL="114300" distR="114300" simplePos="0" relativeHeight="251659264" behindDoc="0" locked="0" layoutInCell="1" allowOverlap="1" wp14:anchorId="2F36B411" wp14:editId="60A6C897">
            <wp:simplePos x="0" y="0"/>
            <wp:positionH relativeFrom="column">
              <wp:posOffset>1748790</wp:posOffset>
            </wp:positionH>
            <wp:positionV relativeFrom="paragraph">
              <wp:posOffset>-781050</wp:posOffset>
            </wp:positionV>
            <wp:extent cx="1669415" cy="1041400"/>
            <wp:effectExtent l="0" t="0" r="6985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t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9415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6785" w:rsidRDefault="00D16785" w:rsidP="005613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BD4C0C" w:rsidRDefault="0050138D" w:rsidP="00A46F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European Y</w:t>
      </w:r>
      <w:r w:rsidR="00A46F12" w:rsidRPr="001029AB">
        <w:rPr>
          <w:rFonts w:ascii="Arial" w:hAnsi="Arial" w:cs="Arial"/>
          <w:b/>
          <w:bCs/>
          <w:sz w:val="24"/>
          <w:szCs w:val="24"/>
          <w:lang w:val="en-US"/>
        </w:rPr>
        <w:t xml:space="preserve">ear for Development: </w:t>
      </w:r>
      <w:r w:rsidR="00A46F12" w:rsidRPr="001029AB">
        <w:rPr>
          <w:rFonts w:ascii="Arial" w:hAnsi="Arial" w:cs="Arial"/>
          <w:b/>
          <w:bCs/>
          <w:i/>
          <w:sz w:val="24"/>
          <w:szCs w:val="24"/>
          <w:lang w:val="en-US"/>
        </w:rPr>
        <w:t>Making the most of Twitter</w:t>
      </w:r>
      <w:r w:rsidR="00BD4C0C">
        <w:rPr>
          <w:rFonts w:ascii="Arial" w:hAnsi="Arial" w:cs="Arial"/>
          <w:b/>
          <w:bCs/>
          <w:i/>
          <w:sz w:val="24"/>
          <w:szCs w:val="24"/>
          <w:lang w:val="en-US"/>
        </w:rPr>
        <w:t xml:space="preserve"> </w:t>
      </w:r>
    </w:p>
    <w:p w:rsidR="00BD4C0C" w:rsidRPr="00BD4C0C" w:rsidRDefault="00BD4C0C" w:rsidP="00A46F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BD4C0C" w:rsidRPr="00C71E8B" w:rsidRDefault="00BD4C0C" w:rsidP="00BD4C0C">
      <w:pPr>
        <w:rPr>
          <w:rFonts w:ascii="Arial" w:hAnsi="Arial" w:cs="Arial"/>
          <w:b/>
          <w:i/>
          <w:sz w:val="20"/>
          <w:szCs w:val="20"/>
          <w:lang w:val="en-GB"/>
        </w:rPr>
      </w:pPr>
      <w:r w:rsidRPr="00C71E8B">
        <w:rPr>
          <w:rFonts w:ascii="Arial" w:hAnsi="Arial" w:cs="Arial"/>
          <w:b/>
          <w:i/>
          <w:sz w:val="20"/>
          <w:szCs w:val="20"/>
          <w:lang w:val="en-GB"/>
        </w:rPr>
        <w:t>During the European Year</w:t>
      </w:r>
    </w:p>
    <w:p w:rsidR="00BD4C0C" w:rsidRDefault="00BD4C0C" w:rsidP="00BD4C0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GB"/>
        </w:rPr>
        <w:t xml:space="preserve"> Our Twitter account </w:t>
      </w:r>
      <w:hyperlink r:id="rId8" w:history="1">
        <w:r w:rsidRPr="0050138D">
          <w:rPr>
            <w:rStyle w:val="Hyperlink"/>
            <w:rFonts w:ascii="Arial" w:hAnsi="Arial" w:cs="Arial"/>
            <w:sz w:val="20"/>
            <w:szCs w:val="20"/>
            <w:lang w:val="en-GB"/>
          </w:rPr>
          <w:t>@</w:t>
        </w:r>
      </w:hyperlink>
      <w:hyperlink r:id="rId9" w:history="1">
        <w:r w:rsidRPr="0050138D">
          <w:rPr>
            <w:rStyle w:val="Hyperlink"/>
            <w:rFonts w:ascii="Arial" w:hAnsi="Arial" w:cs="Arial"/>
            <w:sz w:val="20"/>
            <w:szCs w:val="20"/>
            <w:lang w:val="en-GB"/>
          </w:rPr>
          <w:t>EYD2015</w:t>
        </w:r>
      </w:hyperlink>
    </w:p>
    <w:p w:rsidR="00BD4C0C" w:rsidRPr="00C71E8B" w:rsidRDefault="000C3560" w:rsidP="00C331C7">
      <w:pPr>
        <w:numPr>
          <w:ilvl w:val="0"/>
          <w:numId w:val="6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GB"/>
        </w:rPr>
        <w:t>Retweet</w:t>
      </w:r>
      <w:r w:rsidRPr="00C71E8B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BD4C0C" w:rsidRPr="00C71E8B">
        <w:rPr>
          <w:rFonts w:ascii="Arial" w:hAnsi="Arial" w:cs="Arial"/>
          <w:bCs/>
          <w:sz w:val="20"/>
          <w:szCs w:val="20"/>
          <w:lang w:val="en-GB"/>
        </w:rPr>
        <w:t xml:space="preserve">EYD2015 news and upcoming events and stories </w:t>
      </w:r>
    </w:p>
    <w:p w:rsidR="00BD4C0C" w:rsidRPr="00E61FFE" w:rsidRDefault="000C3560" w:rsidP="00C331C7">
      <w:pPr>
        <w:numPr>
          <w:ilvl w:val="0"/>
          <w:numId w:val="6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GB"/>
        </w:rPr>
        <w:t>Tweet</w:t>
      </w:r>
      <w:r w:rsidRPr="00C71E8B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BD4C0C" w:rsidRPr="00C71E8B">
        <w:rPr>
          <w:rFonts w:ascii="Arial" w:hAnsi="Arial" w:cs="Arial"/>
          <w:bCs/>
          <w:sz w:val="20"/>
          <w:szCs w:val="20"/>
          <w:lang w:val="en-GB"/>
        </w:rPr>
        <w:t>interesting facts and materials about development cooperation</w:t>
      </w:r>
    </w:p>
    <w:p w:rsidR="00A46F12" w:rsidRPr="0025700D" w:rsidRDefault="00BD4C0C" w:rsidP="00F14510">
      <w:pPr>
        <w:rPr>
          <w:rFonts w:ascii="Arial" w:hAnsi="Arial" w:cs="Arial"/>
          <w:sz w:val="20"/>
          <w:szCs w:val="20"/>
          <w:lang w:val="en-US"/>
        </w:rPr>
      </w:pPr>
      <w:r w:rsidRPr="00BD4C0C">
        <w:rPr>
          <w:rFonts w:ascii="Arial" w:hAnsi="Arial" w:cs="Arial"/>
          <w:b/>
          <w:i/>
          <w:sz w:val="20"/>
          <w:szCs w:val="20"/>
          <w:lang w:val="en-US"/>
        </w:rPr>
        <w:t>Top tips</w:t>
      </w:r>
    </w:p>
    <w:p w:rsidR="00A46F12" w:rsidRPr="0025700D" w:rsidRDefault="00A46F12" w:rsidP="00C331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5700D">
        <w:rPr>
          <w:rFonts w:ascii="Arial" w:hAnsi="Arial" w:cs="Arial"/>
          <w:sz w:val="20"/>
          <w:szCs w:val="20"/>
          <w:lang w:val="en-US"/>
        </w:rPr>
        <w:t>Connect</w:t>
      </w:r>
      <w:r w:rsidR="00793ABF" w:rsidRPr="0025700D">
        <w:rPr>
          <w:rFonts w:ascii="Arial" w:hAnsi="Arial" w:cs="Arial"/>
          <w:sz w:val="20"/>
          <w:szCs w:val="20"/>
          <w:lang w:val="en-US"/>
        </w:rPr>
        <w:t xml:space="preserve"> and engage </w:t>
      </w:r>
      <w:r w:rsidRPr="0025700D">
        <w:rPr>
          <w:rFonts w:ascii="Arial" w:hAnsi="Arial" w:cs="Arial"/>
          <w:sz w:val="20"/>
          <w:szCs w:val="20"/>
          <w:lang w:val="en-US"/>
        </w:rPr>
        <w:t>–</w:t>
      </w:r>
      <w:r w:rsidR="00793ABF" w:rsidRPr="0025700D">
        <w:rPr>
          <w:rFonts w:ascii="Arial" w:hAnsi="Arial" w:cs="Arial"/>
          <w:sz w:val="20"/>
          <w:szCs w:val="20"/>
          <w:lang w:val="en-US"/>
        </w:rPr>
        <w:t xml:space="preserve"> ask</w:t>
      </w:r>
      <w:r w:rsidRPr="0025700D">
        <w:rPr>
          <w:rFonts w:ascii="Arial" w:hAnsi="Arial" w:cs="Arial"/>
          <w:sz w:val="20"/>
          <w:szCs w:val="20"/>
          <w:lang w:val="en-US"/>
        </w:rPr>
        <w:t xml:space="preserve"> </w:t>
      </w:r>
      <w:r w:rsidR="00793ABF" w:rsidRPr="0025700D">
        <w:rPr>
          <w:rFonts w:ascii="Arial" w:hAnsi="Arial" w:cs="Arial"/>
          <w:sz w:val="20"/>
          <w:szCs w:val="20"/>
          <w:lang w:val="en-US"/>
        </w:rPr>
        <w:t>and respond to questions, or comment</w:t>
      </w:r>
      <w:r w:rsidRPr="0025700D">
        <w:rPr>
          <w:rFonts w:ascii="Arial" w:hAnsi="Arial" w:cs="Arial"/>
          <w:sz w:val="20"/>
          <w:szCs w:val="20"/>
          <w:lang w:val="en-US"/>
        </w:rPr>
        <w:t xml:space="preserve"> on wider discussions around </w:t>
      </w:r>
      <w:r w:rsidR="00793ABF" w:rsidRPr="0025700D">
        <w:rPr>
          <w:rFonts w:ascii="Arial" w:hAnsi="Arial" w:cs="Arial"/>
          <w:sz w:val="20"/>
          <w:szCs w:val="20"/>
          <w:lang w:val="en-US"/>
        </w:rPr>
        <w:t>y</w:t>
      </w:r>
      <w:r w:rsidRPr="0025700D">
        <w:rPr>
          <w:rFonts w:ascii="Arial" w:hAnsi="Arial" w:cs="Arial"/>
          <w:sz w:val="20"/>
          <w:szCs w:val="20"/>
          <w:lang w:val="en-US"/>
        </w:rPr>
        <w:t>our work</w:t>
      </w:r>
    </w:p>
    <w:p w:rsidR="00A46F12" w:rsidRPr="0025700D" w:rsidRDefault="00A46F12" w:rsidP="00A46F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A46F12" w:rsidRPr="0025700D" w:rsidRDefault="0056138D" w:rsidP="00C331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5700D">
        <w:rPr>
          <w:rFonts w:ascii="Arial" w:hAnsi="Arial" w:cs="Arial"/>
          <w:sz w:val="20"/>
          <w:szCs w:val="20"/>
          <w:lang w:val="en-US"/>
        </w:rPr>
        <w:t xml:space="preserve">Make it interesting - use </w:t>
      </w:r>
      <w:r w:rsidR="00A46F12" w:rsidRPr="0025700D">
        <w:rPr>
          <w:rFonts w:ascii="Arial" w:hAnsi="Arial" w:cs="Arial"/>
          <w:sz w:val="20"/>
          <w:szCs w:val="20"/>
          <w:lang w:val="en-US"/>
        </w:rPr>
        <w:t>statistic</w:t>
      </w:r>
      <w:r w:rsidRPr="0025700D">
        <w:rPr>
          <w:rFonts w:ascii="Arial" w:hAnsi="Arial" w:cs="Arial"/>
          <w:sz w:val="20"/>
          <w:szCs w:val="20"/>
          <w:lang w:val="en-US"/>
        </w:rPr>
        <w:t>s</w:t>
      </w:r>
      <w:r w:rsidR="00A46F12" w:rsidRPr="0025700D">
        <w:rPr>
          <w:rFonts w:ascii="Arial" w:hAnsi="Arial" w:cs="Arial"/>
          <w:sz w:val="20"/>
          <w:szCs w:val="20"/>
          <w:lang w:val="en-US"/>
        </w:rPr>
        <w:t xml:space="preserve">, show success </w:t>
      </w:r>
      <w:r w:rsidR="0070183E" w:rsidRPr="0025700D">
        <w:rPr>
          <w:rFonts w:ascii="Arial" w:hAnsi="Arial" w:cs="Arial"/>
          <w:sz w:val="20"/>
          <w:szCs w:val="20"/>
          <w:lang w:val="en-US"/>
        </w:rPr>
        <w:t xml:space="preserve">stories, results </w:t>
      </w:r>
      <w:r w:rsidR="00A46F12" w:rsidRPr="0025700D">
        <w:rPr>
          <w:rFonts w:ascii="Arial" w:hAnsi="Arial" w:cs="Arial"/>
          <w:sz w:val="20"/>
          <w:szCs w:val="20"/>
          <w:lang w:val="en-US"/>
        </w:rPr>
        <w:t>or point to a resource people will want to look at</w:t>
      </w:r>
    </w:p>
    <w:p w:rsidR="0070183E" w:rsidRPr="0025700D" w:rsidRDefault="0070183E" w:rsidP="00701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051A0" w:rsidRPr="0025700D" w:rsidRDefault="00E051A0" w:rsidP="00C331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5700D">
        <w:rPr>
          <w:rFonts w:ascii="Arial" w:hAnsi="Arial" w:cs="Arial"/>
          <w:sz w:val="20"/>
          <w:szCs w:val="20"/>
          <w:lang w:val="en-US"/>
        </w:rPr>
        <w:t>Live tweet from events – helps to create a buzz and showcase your event</w:t>
      </w:r>
    </w:p>
    <w:p w:rsidR="00D74C2A" w:rsidRPr="0025700D" w:rsidRDefault="00D74C2A" w:rsidP="00A46F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D74C2A" w:rsidRPr="0025700D" w:rsidRDefault="00D74C2A" w:rsidP="00C331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5700D">
        <w:rPr>
          <w:rFonts w:ascii="Arial" w:hAnsi="Arial" w:cs="Arial"/>
          <w:sz w:val="20"/>
          <w:szCs w:val="20"/>
          <w:lang w:val="en-US"/>
        </w:rPr>
        <w:t>Work with partners – NGOs, international organisations, academia, private sector – share materials, retweet each other and increase your reach.</w:t>
      </w:r>
    </w:p>
    <w:p w:rsidR="00343A6E" w:rsidRPr="0025700D" w:rsidRDefault="00343A6E" w:rsidP="00A46F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343A6E" w:rsidRPr="0025700D" w:rsidRDefault="00343A6E" w:rsidP="00C331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5700D">
        <w:rPr>
          <w:rFonts w:ascii="Arial" w:hAnsi="Arial" w:cs="Arial"/>
          <w:sz w:val="20"/>
          <w:szCs w:val="20"/>
          <w:lang w:val="en-US"/>
        </w:rPr>
        <w:t>Use it for your media work – many journalists</w:t>
      </w:r>
      <w:r w:rsidR="00E051A0" w:rsidRPr="0025700D">
        <w:rPr>
          <w:rFonts w:ascii="Arial" w:hAnsi="Arial" w:cs="Arial"/>
          <w:sz w:val="20"/>
          <w:szCs w:val="20"/>
          <w:lang w:val="en-US"/>
        </w:rPr>
        <w:t xml:space="preserve"> now</w:t>
      </w:r>
      <w:r w:rsidRPr="0025700D">
        <w:rPr>
          <w:rFonts w:ascii="Arial" w:hAnsi="Arial" w:cs="Arial"/>
          <w:sz w:val="20"/>
          <w:szCs w:val="20"/>
          <w:lang w:val="en-US"/>
        </w:rPr>
        <w:t xml:space="preserve"> use Twitter as a go-to resource to get their stories</w:t>
      </w:r>
    </w:p>
    <w:p w:rsidR="00684B3E" w:rsidRPr="0025700D" w:rsidRDefault="00684B3E" w:rsidP="00A46F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EF0ED7" w:rsidRPr="0025700D" w:rsidRDefault="00684B3E" w:rsidP="00C331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5700D">
        <w:rPr>
          <w:rFonts w:ascii="Arial" w:hAnsi="Arial" w:cs="Arial"/>
          <w:sz w:val="20"/>
          <w:szCs w:val="20"/>
          <w:lang w:val="en-US"/>
        </w:rPr>
        <w:t xml:space="preserve">As a development worker, you want to use Twitter to see what the hot topics </w:t>
      </w:r>
      <w:r w:rsidR="00990383">
        <w:rPr>
          <w:rFonts w:ascii="Arial" w:hAnsi="Arial" w:cs="Arial"/>
          <w:sz w:val="20"/>
          <w:szCs w:val="20"/>
          <w:lang w:val="en-US"/>
        </w:rPr>
        <w:t xml:space="preserve">are </w:t>
      </w:r>
      <w:r w:rsidRPr="0025700D">
        <w:rPr>
          <w:rFonts w:ascii="Arial" w:hAnsi="Arial" w:cs="Arial"/>
          <w:sz w:val="20"/>
          <w:szCs w:val="20"/>
          <w:lang w:val="en-US"/>
        </w:rPr>
        <w:t xml:space="preserve">or discuss your day-to-day work and share ideas with others in the same field. </w:t>
      </w:r>
    </w:p>
    <w:p w:rsidR="00684B3E" w:rsidRPr="0025700D" w:rsidRDefault="00684B3E" w:rsidP="00A46F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684B3E" w:rsidRPr="0025700D" w:rsidRDefault="00684B3E" w:rsidP="00C331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25700D">
        <w:rPr>
          <w:rFonts w:ascii="Arial" w:hAnsi="Arial" w:cs="Arial"/>
          <w:sz w:val="20"/>
          <w:szCs w:val="20"/>
          <w:lang w:val="en-US"/>
        </w:rPr>
        <w:t xml:space="preserve">Use if carefully: </w:t>
      </w:r>
      <w:r w:rsidR="00A90302" w:rsidRPr="0025700D">
        <w:rPr>
          <w:rFonts w:ascii="Arial" w:hAnsi="Arial" w:cs="Arial"/>
          <w:bCs/>
          <w:sz w:val="20"/>
          <w:szCs w:val="20"/>
          <w:lang w:val="en-US"/>
        </w:rPr>
        <w:t xml:space="preserve">as a general rule of thumb, </w:t>
      </w:r>
      <w:r w:rsidRPr="0025700D">
        <w:rPr>
          <w:rFonts w:ascii="Arial" w:hAnsi="Arial" w:cs="Arial"/>
          <w:bCs/>
          <w:sz w:val="20"/>
          <w:szCs w:val="20"/>
          <w:lang w:val="en-US"/>
        </w:rPr>
        <w:t>do not say anything on Twitter that you would not say in public.</w:t>
      </w:r>
    </w:p>
    <w:p w:rsidR="00EF0ED7" w:rsidRPr="0025700D" w:rsidRDefault="00EF0ED7" w:rsidP="00A46F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EB47D0" w:rsidRPr="00E61FFE" w:rsidRDefault="00EF0ED7" w:rsidP="00C331C7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 w:rsidRPr="0025700D">
        <w:rPr>
          <w:rFonts w:ascii="Arial" w:hAnsi="Arial" w:cs="Arial"/>
          <w:iCs/>
          <w:sz w:val="20"/>
          <w:szCs w:val="20"/>
          <w:lang w:val="en-US"/>
        </w:rPr>
        <w:t xml:space="preserve">Think about your Hashtag: the subject you are tweeting about and what keywords can be hashtagged. </w:t>
      </w:r>
      <w:r w:rsidR="0025700D" w:rsidRPr="0025700D">
        <w:rPr>
          <w:rFonts w:ascii="Arial" w:hAnsi="Arial" w:cs="Arial"/>
          <w:iCs/>
          <w:sz w:val="20"/>
          <w:szCs w:val="20"/>
          <w:lang w:val="en-US"/>
        </w:rPr>
        <w:t xml:space="preserve">But, don’t go over the top; </w:t>
      </w:r>
      <w:r w:rsidR="00EB47D0" w:rsidRPr="0025700D">
        <w:rPr>
          <w:rFonts w:ascii="Arial" w:hAnsi="Arial" w:cs="Arial"/>
          <w:iCs/>
          <w:sz w:val="20"/>
          <w:szCs w:val="20"/>
          <w:lang w:val="en-US"/>
        </w:rPr>
        <w:t>t</w:t>
      </w:r>
      <w:r w:rsidRPr="0025700D">
        <w:rPr>
          <w:rFonts w:ascii="Arial" w:hAnsi="Arial" w:cs="Arial"/>
          <w:iCs/>
          <w:sz w:val="20"/>
          <w:szCs w:val="20"/>
          <w:lang w:val="en-US"/>
        </w:rPr>
        <w:t>oo many will make a tweet hard to read</w:t>
      </w:r>
      <w:r w:rsidR="00E61FFE">
        <w:rPr>
          <w:rFonts w:ascii="Arial" w:hAnsi="Arial" w:cs="Arial"/>
          <w:iCs/>
          <w:sz w:val="20"/>
          <w:szCs w:val="20"/>
          <w:lang w:val="en-US"/>
        </w:rPr>
        <w:t>.</w:t>
      </w:r>
      <w:r w:rsidR="000C3560">
        <w:rPr>
          <w:rFonts w:ascii="Arial" w:hAnsi="Arial" w:cs="Arial"/>
          <w:iCs/>
          <w:sz w:val="20"/>
          <w:szCs w:val="20"/>
          <w:lang w:val="en-US"/>
        </w:rPr>
        <w:t xml:space="preserve"> </w:t>
      </w:r>
      <w:r w:rsidR="000C3560">
        <w:rPr>
          <w:rFonts w:ascii="Arial" w:hAnsi="Arial" w:cs="Arial"/>
          <w:bCs/>
          <w:sz w:val="20"/>
          <w:szCs w:val="20"/>
          <w:lang w:val="en-GB"/>
        </w:rPr>
        <w:t>Use the hashtag #EYD2015 in all your tweets related to the European Year</w:t>
      </w:r>
      <w:r w:rsidR="00F06572">
        <w:rPr>
          <w:rFonts w:ascii="Arial" w:hAnsi="Arial" w:cs="Arial"/>
          <w:bCs/>
          <w:sz w:val="20"/>
          <w:szCs w:val="20"/>
          <w:lang w:val="en-GB"/>
        </w:rPr>
        <w:t xml:space="preserve">. </w:t>
      </w:r>
    </w:p>
    <w:p w:rsidR="00A46F12" w:rsidRPr="00C331C7" w:rsidRDefault="00F06572" w:rsidP="00C331C7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GB"/>
        </w:rPr>
        <w:t xml:space="preserve">Tag other organisations / people in your tweets They'll get a notification and will be able to retweet / favourite your tweets if they want to. </w:t>
      </w:r>
    </w:p>
    <w:p w:rsidR="00A46F12" w:rsidRPr="0025700D" w:rsidRDefault="00A46F12" w:rsidP="00C331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5700D">
        <w:rPr>
          <w:rFonts w:ascii="Arial" w:hAnsi="Arial" w:cs="Arial"/>
          <w:sz w:val="20"/>
          <w:szCs w:val="20"/>
          <w:lang w:val="en-US"/>
        </w:rPr>
        <w:t>Vary the tone and style - try engaging your audience by asking questions (even if rhetorical)</w:t>
      </w:r>
    </w:p>
    <w:p w:rsidR="00A46F12" w:rsidRPr="0025700D" w:rsidRDefault="00A46F12" w:rsidP="00A46F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val="en-US"/>
        </w:rPr>
      </w:pPr>
    </w:p>
    <w:p w:rsidR="00A46F12" w:rsidRPr="0025700D" w:rsidRDefault="00A46F12" w:rsidP="00C331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5700D">
        <w:rPr>
          <w:rFonts w:ascii="Arial" w:hAnsi="Arial" w:cs="Arial"/>
          <w:sz w:val="20"/>
          <w:szCs w:val="20"/>
          <w:lang w:val="en-US"/>
        </w:rPr>
        <w:t>One of the key things when starting on Twitter is to listen. Look for people in your real life circles of influence: writers, commentators and those you work with. Follow them.</w:t>
      </w:r>
    </w:p>
    <w:p w:rsidR="00F523C5" w:rsidRPr="0025700D" w:rsidRDefault="00F523C5" w:rsidP="00F523C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710BCB" w:rsidRPr="0025700D" w:rsidRDefault="00710BCB" w:rsidP="00C331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5700D">
        <w:rPr>
          <w:rFonts w:ascii="Arial" w:hAnsi="Arial" w:cs="Arial"/>
          <w:sz w:val="20"/>
          <w:szCs w:val="20"/>
          <w:lang w:val="en-US"/>
        </w:rPr>
        <w:t xml:space="preserve">Do your research </w:t>
      </w:r>
      <w:r w:rsidR="000C3560">
        <w:rPr>
          <w:rFonts w:ascii="Arial" w:hAnsi="Arial" w:cs="Arial"/>
          <w:sz w:val="20"/>
          <w:szCs w:val="20"/>
          <w:lang w:val="en-US"/>
        </w:rPr>
        <w:t>with the help of analytics tools</w:t>
      </w:r>
      <w:r w:rsidRPr="0025700D">
        <w:rPr>
          <w:rFonts w:ascii="Arial" w:hAnsi="Arial" w:cs="Arial"/>
          <w:sz w:val="20"/>
          <w:szCs w:val="20"/>
          <w:lang w:val="en-US"/>
        </w:rPr>
        <w:t xml:space="preserve">– </w:t>
      </w:r>
      <w:r w:rsidR="00F523C5" w:rsidRPr="0025700D">
        <w:rPr>
          <w:rFonts w:ascii="Arial" w:hAnsi="Arial" w:cs="Arial"/>
          <w:sz w:val="20"/>
          <w:szCs w:val="20"/>
          <w:lang w:val="en-US"/>
        </w:rPr>
        <w:t>who are your followers? What ti</w:t>
      </w:r>
      <w:r w:rsidRPr="0025700D">
        <w:rPr>
          <w:rFonts w:ascii="Arial" w:hAnsi="Arial" w:cs="Arial"/>
          <w:sz w:val="20"/>
          <w:szCs w:val="20"/>
          <w:lang w:val="en-US"/>
        </w:rPr>
        <w:t>m</w:t>
      </w:r>
      <w:r w:rsidR="00F523C5" w:rsidRPr="0025700D">
        <w:rPr>
          <w:rFonts w:ascii="Arial" w:hAnsi="Arial" w:cs="Arial"/>
          <w:sz w:val="20"/>
          <w:szCs w:val="20"/>
          <w:lang w:val="en-US"/>
        </w:rPr>
        <w:t>e of day are they following? Consider language</w:t>
      </w:r>
    </w:p>
    <w:p w:rsidR="00A46F12" w:rsidRPr="0025700D" w:rsidRDefault="00A46F12" w:rsidP="00A46F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F14510" w:rsidRDefault="00A46F12" w:rsidP="00F14510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  <w:lang w:val="en-US"/>
        </w:rPr>
      </w:pPr>
      <w:r w:rsidRPr="0025700D">
        <w:rPr>
          <w:rFonts w:ascii="Arial" w:hAnsi="Arial" w:cs="Arial"/>
          <w:sz w:val="20"/>
          <w:szCs w:val="20"/>
          <w:lang w:val="en-US"/>
        </w:rPr>
        <w:t>Search for topics of interest, see who the key players are and see who they're talking to.</w:t>
      </w:r>
      <w:r w:rsidR="000C3560">
        <w:rPr>
          <w:rFonts w:ascii="Arial" w:hAnsi="Arial" w:cs="Arial"/>
          <w:sz w:val="20"/>
          <w:szCs w:val="20"/>
          <w:lang w:val="en-US"/>
        </w:rPr>
        <w:t xml:space="preserve"> (with analytics tools)</w:t>
      </w:r>
    </w:p>
    <w:p w:rsidR="00F14510" w:rsidRDefault="00F14510" w:rsidP="00F14510">
      <w:pPr>
        <w:pStyle w:val="ListParagraph"/>
        <w:rPr>
          <w:rFonts w:ascii="Arial" w:hAnsi="Arial" w:cs="Arial"/>
          <w:sz w:val="20"/>
          <w:szCs w:val="20"/>
          <w:lang w:val="en-US"/>
        </w:rPr>
      </w:pPr>
    </w:p>
    <w:p w:rsidR="00C331C7" w:rsidRDefault="000C3560" w:rsidP="003D6012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  <w:lang w:val="en-US"/>
        </w:rPr>
      </w:pPr>
      <w:r w:rsidRPr="003D6012">
        <w:rPr>
          <w:rFonts w:ascii="Arial" w:hAnsi="Arial" w:cs="Arial"/>
          <w:sz w:val="20"/>
          <w:szCs w:val="20"/>
          <w:lang w:val="en-US"/>
        </w:rPr>
        <w:t>The shorter the better. Max 140 characters, but shorter tweets have better impact</w:t>
      </w:r>
      <w:bookmarkStart w:id="0" w:name="_GoBack"/>
      <w:bookmarkEnd w:id="0"/>
    </w:p>
    <w:p w:rsidR="003D6012" w:rsidRPr="003D6012" w:rsidRDefault="003D6012" w:rsidP="003D6012">
      <w:pPr>
        <w:pStyle w:val="ListParagraph"/>
        <w:ind w:left="0"/>
        <w:rPr>
          <w:rFonts w:ascii="Arial" w:hAnsi="Arial" w:cs="Arial"/>
          <w:sz w:val="20"/>
          <w:szCs w:val="20"/>
          <w:lang w:val="en-US"/>
        </w:rPr>
      </w:pPr>
    </w:p>
    <w:p w:rsidR="000C3560" w:rsidRDefault="00F06572" w:rsidP="00C331C7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Insert shortened links in tweets for more info</w:t>
      </w:r>
      <w:r w:rsidR="00880D19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C331C7" w:rsidRDefault="00C331C7" w:rsidP="00C331C7">
      <w:pPr>
        <w:pStyle w:val="ListParagraph"/>
        <w:rPr>
          <w:rFonts w:ascii="Arial" w:hAnsi="Arial" w:cs="Arial"/>
          <w:sz w:val="20"/>
          <w:szCs w:val="20"/>
          <w:lang w:val="en-US"/>
        </w:rPr>
      </w:pPr>
    </w:p>
    <w:p w:rsidR="00F06572" w:rsidRDefault="00F06572" w:rsidP="00C331C7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>Use pictures and videos</w:t>
      </w:r>
      <w:r w:rsidR="00990383">
        <w:rPr>
          <w:rFonts w:ascii="Arial" w:hAnsi="Arial" w:cs="Arial"/>
          <w:sz w:val="20"/>
          <w:szCs w:val="20"/>
          <w:lang w:val="en-US"/>
        </w:rPr>
        <w:t xml:space="preserve"> - </w:t>
      </w:r>
      <w:r>
        <w:rPr>
          <w:rFonts w:ascii="Arial" w:hAnsi="Arial" w:cs="Arial"/>
          <w:sz w:val="20"/>
          <w:szCs w:val="20"/>
          <w:lang w:val="en-US"/>
        </w:rPr>
        <w:t xml:space="preserve"> audiovisual material works well on Twitter (</w:t>
      </w:r>
      <w:r w:rsidR="00880D19">
        <w:rPr>
          <w:rFonts w:ascii="Arial" w:hAnsi="Arial" w:cs="Arial"/>
          <w:sz w:val="20"/>
          <w:szCs w:val="20"/>
          <w:lang w:val="en-US"/>
        </w:rPr>
        <w:t xml:space="preserve">better than text on social media) </w:t>
      </w:r>
    </w:p>
    <w:p w:rsidR="00C331C7" w:rsidRDefault="00C331C7" w:rsidP="00C331C7">
      <w:pPr>
        <w:pStyle w:val="ListParagraph"/>
        <w:rPr>
          <w:rFonts w:ascii="Arial" w:hAnsi="Arial" w:cs="Arial"/>
          <w:sz w:val="20"/>
          <w:szCs w:val="20"/>
          <w:lang w:val="en-US"/>
        </w:rPr>
      </w:pPr>
    </w:p>
    <w:p w:rsidR="00F06572" w:rsidRDefault="00F06572" w:rsidP="00C331C7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Be fast and reactive. Tweet the news immediately. A news </w:t>
      </w:r>
      <w:r w:rsidR="00990383">
        <w:rPr>
          <w:rFonts w:ascii="Arial" w:hAnsi="Arial" w:cs="Arial"/>
          <w:sz w:val="20"/>
          <w:szCs w:val="20"/>
          <w:lang w:val="en-US"/>
        </w:rPr>
        <w:t xml:space="preserve">item </w:t>
      </w:r>
      <w:r>
        <w:rPr>
          <w:rFonts w:ascii="Arial" w:hAnsi="Arial" w:cs="Arial"/>
          <w:sz w:val="20"/>
          <w:szCs w:val="20"/>
          <w:lang w:val="en-US"/>
        </w:rPr>
        <w:t xml:space="preserve">tweeted some hours later is too </w:t>
      </w:r>
      <w:r w:rsidR="00880D19">
        <w:rPr>
          <w:rFonts w:ascii="Arial" w:hAnsi="Arial" w:cs="Arial"/>
          <w:sz w:val="20"/>
          <w:szCs w:val="20"/>
          <w:lang w:val="en-US"/>
        </w:rPr>
        <w:t>old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990383">
        <w:rPr>
          <w:rFonts w:ascii="Arial" w:hAnsi="Arial" w:cs="Arial"/>
          <w:sz w:val="20"/>
          <w:szCs w:val="20"/>
          <w:lang w:val="en-US"/>
        </w:rPr>
        <w:t xml:space="preserve">to be </w:t>
      </w:r>
      <w:r>
        <w:rPr>
          <w:rFonts w:ascii="Arial" w:hAnsi="Arial" w:cs="Arial"/>
          <w:sz w:val="20"/>
          <w:szCs w:val="20"/>
          <w:lang w:val="en-US"/>
        </w:rPr>
        <w:t>on Twitter</w:t>
      </w:r>
    </w:p>
    <w:p w:rsidR="00F06572" w:rsidRDefault="00F06572" w:rsidP="00E61FFE">
      <w:pPr>
        <w:pStyle w:val="ListParagraph"/>
        <w:rPr>
          <w:rFonts w:ascii="Arial" w:hAnsi="Arial" w:cs="Arial"/>
          <w:sz w:val="20"/>
          <w:szCs w:val="20"/>
          <w:lang w:val="en-US"/>
        </w:rPr>
      </w:pPr>
    </w:p>
    <w:p w:rsidR="00F06572" w:rsidRPr="00E61FFE" w:rsidRDefault="00F06572" w:rsidP="00E61FFE">
      <w:pPr>
        <w:rPr>
          <w:rFonts w:ascii="Arial" w:hAnsi="Arial" w:cs="Arial"/>
          <w:sz w:val="20"/>
          <w:szCs w:val="20"/>
          <w:lang w:val="en-US"/>
        </w:rPr>
      </w:pPr>
    </w:p>
    <w:p w:rsidR="00F06572" w:rsidRPr="00E61FFE" w:rsidRDefault="00F06572" w:rsidP="00E61FFE">
      <w:pPr>
        <w:rPr>
          <w:rFonts w:ascii="Arial" w:hAnsi="Arial" w:cs="Arial"/>
          <w:sz w:val="20"/>
          <w:szCs w:val="20"/>
          <w:lang w:val="en-US"/>
        </w:rPr>
      </w:pPr>
    </w:p>
    <w:p w:rsidR="002B36CA" w:rsidRPr="002B36CA" w:rsidRDefault="002B36CA" w:rsidP="002B36CA">
      <w:pPr>
        <w:ind w:left="360"/>
        <w:rPr>
          <w:rFonts w:ascii="Arial" w:hAnsi="Arial" w:cs="Arial"/>
          <w:sz w:val="20"/>
          <w:szCs w:val="20"/>
          <w:lang w:val="en-US"/>
        </w:rPr>
      </w:pPr>
    </w:p>
    <w:sectPr w:rsidR="002B36CA" w:rsidRPr="002B3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4D76"/>
    <w:multiLevelType w:val="hybridMultilevel"/>
    <w:tmpl w:val="1FE864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74C47"/>
    <w:multiLevelType w:val="hybridMultilevel"/>
    <w:tmpl w:val="ABB029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20155"/>
    <w:multiLevelType w:val="hybridMultilevel"/>
    <w:tmpl w:val="9D4295C2"/>
    <w:lvl w:ilvl="0" w:tplc="08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CE9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D42F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70BE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92B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AA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6C0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6E8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C9B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6461D5D"/>
    <w:multiLevelType w:val="hybridMultilevel"/>
    <w:tmpl w:val="5F1C1A1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C6E46"/>
    <w:multiLevelType w:val="hybridMultilevel"/>
    <w:tmpl w:val="85E06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842A3"/>
    <w:multiLevelType w:val="hybridMultilevel"/>
    <w:tmpl w:val="63FEA7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D42F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70BE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92B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AA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6C0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6E8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C9B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BA43544"/>
    <w:multiLevelType w:val="hybridMultilevel"/>
    <w:tmpl w:val="73F4EFD6"/>
    <w:lvl w:ilvl="0" w:tplc="6C0809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CE9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D42F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70BE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92B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AA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6C0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6E8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C9B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0F95F10"/>
    <w:multiLevelType w:val="hybridMultilevel"/>
    <w:tmpl w:val="689A776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D6B4E"/>
    <w:rsid w:val="000C3560"/>
    <w:rsid w:val="001029AB"/>
    <w:rsid w:val="00171DB5"/>
    <w:rsid w:val="0025700D"/>
    <w:rsid w:val="002B36CA"/>
    <w:rsid w:val="00343A6E"/>
    <w:rsid w:val="003D6012"/>
    <w:rsid w:val="0050138D"/>
    <w:rsid w:val="00560DB5"/>
    <w:rsid w:val="0056138D"/>
    <w:rsid w:val="00621BF3"/>
    <w:rsid w:val="00684B3E"/>
    <w:rsid w:val="0070183E"/>
    <w:rsid w:val="00710BCB"/>
    <w:rsid w:val="00793ABF"/>
    <w:rsid w:val="00880D19"/>
    <w:rsid w:val="00990383"/>
    <w:rsid w:val="00A46F12"/>
    <w:rsid w:val="00A90302"/>
    <w:rsid w:val="00BD4C0C"/>
    <w:rsid w:val="00C331C7"/>
    <w:rsid w:val="00C71E8B"/>
    <w:rsid w:val="00CA1783"/>
    <w:rsid w:val="00D05192"/>
    <w:rsid w:val="00D16785"/>
    <w:rsid w:val="00D74C2A"/>
    <w:rsid w:val="00E051A0"/>
    <w:rsid w:val="00E61FFE"/>
    <w:rsid w:val="00EB47D0"/>
    <w:rsid w:val="00EF0ED7"/>
    <w:rsid w:val="00F06572"/>
    <w:rsid w:val="00F14510"/>
    <w:rsid w:val="00F523C5"/>
    <w:rsid w:val="00FD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3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13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56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C3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5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3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13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56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C3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5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EYD20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twitter.com/EYD2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114DA-4E49-4298-9A1B-53A43927A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VICKERS Stacey (DEVCO)</dc:creator>
  <cp:lastModifiedBy>VICKERS Stacey (DEVCO)</cp:lastModifiedBy>
  <cp:revision>7</cp:revision>
  <cp:lastPrinted>2014-10-08T14:09:00Z</cp:lastPrinted>
  <dcterms:created xsi:type="dcterms:W3CDTF">2014-10-08T13:57:00Z</dcterms:created>
  <dcterms:modified xsi:type="dcterms:W3CDTF">2014-10-08T14:09:00Z</dcterms:modified>
</cp:coreProperties>
</file>